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85FF57" w14:textId="77777777" w:rsidR="003C1B20" w:rsidRPr="00136E91" w:rsidRDefault="00DC4C40">
      <w:pPr>
        <w:rPr>
          <w:b/>
          <w:sz w:val="32"/>
          <w:szCs w:val="32"/>
          <w:lang w:val="en-US"/>
        </w:rPr>
      </w:pPr>
      <w:r w:rsidRPr="00136E91">
        <w:rPr>
          <w:b/>
          <w:sz w:val="32"/>
          <w:szCs w:val="32"/>
          <w:lang w:val="en-US"/>
        </w:rPr>
        <w:t>Summary of the data:</w:t>
      </w:r>
    </w:p>
    <w:p w14:paraId="08A188FF" w14:textId="5D1B997C" w:rsidR="00DC4C40" w:rsidRDefault="002B5BED">
      <w:pPr>
        <w:rPr>
          <w:lang w:val="en-US"/>
        </w:rPr>
      </w:pPr>
      <w:r w:rsidRPr="002B5BED">
        <w:rPr>
          <w:noProof/>
          <w:lang w:eastAsia="en-GB"/>
        </w:rPr>
        <w:drawing>
          <wp:inline distT="0" distB="0" distL="0" distR="0" wp14:anchorId="06DC07F0" wp14:editId="5B513DF2">
            <wp:extent cx="5727700" cy="317563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50B1" w14:textId="77777777" w:rsidR="00DC4C40" w:rsidRDefault="00DC4C40">
      <w:pPr>
        <w:rPr>
          <w:lang w:val="en-US"/>
        </w:rPr>
      </w:pPr>
    </w:p>
    <w:p w14:paraId="0B5156AB" w14:textId="77777777" w:rsidR="00136E91" w:rsidRDefault="00136E91">
      <w:pPr>
        <w:rPr>
          <w:lang w:val="en-US"/>
        </w:rPr>
      </w:pPr>
    </w:p>
    <w:p w14:paraId="4A7692B8" w14:textId="77777777" w:rsidR="00DC4C40" w:rsidRPr="00136E91" w:rsidRDefault="00DC4C40">
      <w:pPr>
        <w:rPr>
          <w:b/>
          <w:sz w:val="32"/>
          <w:szCs w:val="32"/>
          <w:lang w:val="en-US"/>
        </w:rPr>
      </w:pPr>
      <w:r w:rsidRPr="00136E91">
        <w:rPr>
          <w:b/>
          <w:sz w:val="32"/>
          <w:szCs w:val="32"/>
          <w:lang w:val="en-US"/>
        </w:rPr>
        <w:t>Boxplots:</w:t>
      </w:r>
    </w:p>
    <w:p w14:paraId="41E78A50" w14:textId="77777777" w:rsidR="00DC4C40" w:rsidRDefault="00DC4C40">
      <w:pPr>
        <w:rPr>
          <w:lang w:val="en-US"/>
        </w:rPr>
      </w:pPr>
    </w:p>
    <w:p w14:paraId="5AC25A24" w14:textId="0FFD587F" w:rsidR="00F83CA0" w:rsidRDefault="003E39BD" w:rsidP="00DC4C40">
      <w:pPr>
        <w:rPr>
          <w:lang w:val="en-US"/>
        </w:rPr>
      </w:pPr>
      <w:r w:rsidRPr="003E39BD">
        <w:rPr>
          <w:lang w:val="en-US"/>
        </w:rPr>
        <w:t>Boxplot(</w:t>
      </w:r>
      <w:proofErr w:type="spellStart"/>
      <w:r w:rsidRPr="003E39BD">
        <w:rPr>
          <w:lang w:val="en-US"/>
        </w:rPr>
        <w:t>mba$salary</w:t>
      </w:r>
      <w:proofErr w:type="spellEnd"/>
      <w:r w:rsidRPr="003E39BD">
        <w:rPr>
          <w:lang w:val="en-US"/>
        </w:rPr>
        <w:t>)</w:t>
      </w:r>
    </w:p>
    <w:p w14:paraId="6D09073E" w14:textId="762FAC10" w:rsidR="00F83CA0" w:rsidRDefault="003E39BD" w:rsidP="00DC4C40">
      <w:pPr>
        <w:rPr>
          <w:lang w:val="en-US"/>
        </w:rPr>
      </w:pPr>
      <w:r w:rsidRPr="003E39BD">
        <w:rPr>
          <w:lang w:val="en-US"/>
        </w:rPr>
        <w:drawing>
          <wp:inline distT="0" distB="0" distL="0" distR="0" wp14:anchorId="1DE8CD43" wp14:editId="3B740728">
            <wp:extent cx="5727700" cy="3453130"/>
            <wp:effectExtent l="0" t="0" r="1270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D282" w14:textId="77777777" w:rsidR="00F83CA0" w:rsidRDefault="00F83CA0" w:rsidP="00DC4C40">
      <w:pPr>
        <w:rPr>
          <w:lang w:val="en-US"/>
        </w:rPr>
      </w:pPr>
    </w:p>
    <w:p w14:paraId="638274F5" w14:textId="77777777" w:rsidR="003E39BD" w:rsidRDefault="003E39BD" w:rsidP="00DC4C40">
      <w:pPr>
        <w:rPr>
          <w:lang w:val="en-US"/>
        </w:rPr>
      </w:pPr>
    </w:p>
    <w:p w14:paraId="2B7BADCC" w14:textId="77777777" w:rsidR="003E39BD" w:rsidRDefault="003E39BD" w:rsidP="00DC4C40">
      <w:pPr>
        <w:rPr>
          <w:rFonts w:ascii="Calibri" w:hAnsi="Calibri" w:cs="Monaco"/>
          <w:b/>
          <w:bCs/>
          <w:color w:val="3E3E3E"/>
          <w:sz w:val="32"/>
          <w:szCs w:val="32"/>
        </w:rPr>
      </w:pPr>
      <w:proofErr w:type="spellStart"/>
      <w:r>
        <w:rPr>
          <w:rFonts w:ascii="Calibri" w:hAnsi="Calibri" w:cs="Monaco"/>
          <w:b/>
          <w:bCs/>
          <w:color w:val="3E3E3E"/>
          <w:sz w:val="32"/>
          <w:szCs w:val="32"/>
        </w:rPr>
        <w:t>Barplot</w:t>
      </w:r>
      <w:proofErr w:type="spellEnd"/>
      <w:r>
        <w:rPr>
          <w:rFonts w:ascii="Calibri" w:hAnsi="Calibri" w:cs="Monaco"/>
          <w:b/>
          <w:bCs/>
          <w:color w:val="3E3E3E"/>
          <w:sz w:val="32"/>
          <w:szCs w:val="32"/>
        </w:rPr>
        <w:t>:</w:t>
      </w:r>
    </w:p>
    <w:p w14:paraId="731E4CE8" w14:textId="77777777" w:rsidR="003E39BD" w:rsidRDefault="003E39BD" w:rsidP="00DC4C40">
      <w:pPr>
        <w:rPr>
          <w:rFonts w:ascii="Calibri" w:hAnsi="Calibri" w:cs="Monaco"/>
          <w:b/>
          <w:bCs/>
          <w:color w:val="3E3E3E"/>
          <w:sz w:val="32"/>
          <w:szCs w:val="32"/>
        </w:rPr>
      </w:pPr>
    </w:p>
    <w:p w14:paraId="7000A337" w14:textId="5604041A" w:rsidR="003E39BD" w:rsidRDefault="003E39BD" w:rsidP="00DC4C40">
      <w:pPr>
        <w:rPr>
          <w:rFonts w:ascii="Monaco" w:hAnsi="Monaco" w:cs="Monaco"/>
          <w:color w:val="060087"/>
          <w:sz w:val="22"/>
          <w:szCs w:val="22"/>
        </w:rPr>
      </w:pPr>
      <w:proofErr w:type="spellStart"/>
      <w:r>
        <w:rPr>
          <w:rFonts w:ascii="Monaco" w:hAnsi="Monaco" w:cs="Monaco"/>
          <w:color w:val="060087"/>
          <w:sz w:val="22"/>
          <w:szCs w:val="22"/>
        </w:rPr>
        <w:lastRenderedPageBreak/>
        <w:t>barplot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(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mba</w:t>
      </w:r>
      <w:r>
        <w:rPr>
          <w:rFonts w:ascii="Monaco" w:hAnsi="Monaco" w:cs="Monaco"/>
          <w:color w:val="060087"/>
          <w:sz w:val="22"/>
          <w:szCs w:val="22"/>
        </w:rPr>
        <w:t>$</w:t>
      </w:r>
      <w:r>
        <w:rPr>
          <w:rFonts w:ascii="Monaco" w:hAnsi="Monaco" w:cs="Monaco"/>
          <w:color w:val="000000"/>
          <w:sz w:val="22"/>
          <w:szCs w:val="22"/>
        </w:rPr>
        <w:t>salary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)</w:t>
      </w:r>
    </w:p>
    <w:p w14:paraId="6C795CF6" w14:textId="77777777" w:rsidR="003E39BD" w:rsidRDefault="003E39BD" w:rsidP="00DC4C40">
      <w:pPr>
        <w:rPr>
          <w:rFonts w:ascii="Monaco" w:hAnsi="Monaco" w:cs="Monaco"/>
          <w:color w:val="060087"/>
          <w:sz w:val="22"/>
          <w:szCs w:val="22"/>
        </w:rPr>
      </w:pPr>
    </w:p>
    <w:p w14:paraId="06F02CCD" w14:textId="012F9445" w:rsidR="003E39BD" w:rsidRDefault="003E39BD" w:rsidP="00DC4C40">
      <w:pPr>
        <w:rPr>
          <w:rFonts w:ascii="Monaco" w:hAnsi="Monaco" w:cs="Monaco"/>
          <w:color w:val="060087"/>
          <w:sz w:val="22"/>
          <w:szCs w:val="22"/>
        </w:rPr>
      </w:pPr>
      <w:r w:rsidRPr="003E39BD">
        <w:rPr>
          <w:rFonts w:ascii="Monaco" w:hAnsi="Monaco" w:cs="Monaco"/>
          <w:color w:val="060087"/>
          <w:sz w:val="22"/>
          <w:szCs w:val="22"/>
        </w:rPr>
        <w:drawing>
          <wp:inline distT="0" distB="0" distL="0" distR="0" wp14:anchorId="1957B9CA" wp14:editId="372BE040">
            <wp:extent cx="5727700" cy="3416935"/>
            <wp:effectExtent l="0" t="0" r="1270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6972" w14:textId="77777777" w:rsidR="003E39BD" w:rsidRDefault="003E39BD" w:rsidP="00DC4C40">
      <w:pPr>
        <w:rPr>
          <w:rFonts w:ascii="Calibri" w:hAnsi="Calibri" w:cs="Monaco"/>
          <w:b/>
          <w:bCs/>
          <w:color w:val="3E3E3E"/>
          <w:sz w:val="32"/>
          <w:szCs w:val="32"/>
        </w:rPr>
      </w:pPr>
    </w:p>
    <w:p w14:paraId="0FAA3F84" w14:textId="42C739C9" w:rsidR="00F83CA0" w:rsidRPr="00136E91" w:rsidRDefault="00F83CA0" w:rsidP="00DC4C40">
      <w:pPr>
        <w:rPr>
          <w:rFonts w:ascii="Calibri" w:hAnsi="Calibri" w:cs="Monaco"/>
          <w:b/>
          <w:bCs/>
          <w:color w:val="3E3E3E"/>
          <w:sz w:val="32"/>
          <w:szCs w:val="32"/>
        </w:rPr>
      </w:pPr>
      <w:r w:rsidRPr="00136E91">
        <w:rPr>
          <w:rFonts w:ascii="Calibri" w:hAnsi="Calibri" w:cs="Monaco"/>
          <w:b/>
          <w:bCs/>
          <w:color w:val="3E3E3E"/>
          <w:sz w:val="32"/>
          <w:szCs w:val="32"/>
        </w:rPr>
        <w:t xml:space="preserve">Correlation between each value using </w:t>
      </w:r>
      <w:proofErr w:type="spellStart"/>
      <w:r w:rsidRPr="00136E91">
        <w:rPr>
          <w:rFonts w:ascii="Calibri" w:hAnsi="Calibri" w:cs="Monaco"/>
          <w:b/>
          <w:bCs/>
          <w:color w:val="3E3E3E"/>
          <w:sz w:val="32"/>
          <w:szCs w:val="32"/>
        </w:rPr>
        <w:t>corrgram</w:t>
      </w:r>
      <w:proofErr w:type="spellEnd"/>
      <w:r w:rsidRPr="00136E91">
        <w:rPr>
          <w:rFonts w:ascii="Calibri" w:hAnsi="Calibri" w:cs="Monaco"/>
          <w:b/>
          <w:bCs/>
          <w:color w:val="3E3E3E"/>
          <w:sz w:val="32"/>
          <w:szCs w:val="32"/>
        </w:rPr>
        <w:t>:</w:t>
      </w:r>
    </w:p>
    <w:p w14:paraId="115374B0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49B02D39" w14:textId="5867A012" w:rsidR="00F83CA0" w:rsidRDefault="003E39BD" w:rsidP="00DC4C40">
      <w:pPr>
        <w:rPr>
          <w:rFonts w:ascii="Monaco" w:hAnsi="Monaco" w:cs="Monaco"/>
          <w:color w:val="3E3E3E"/>
          <w:sz w:val="22"/>
          <w:szCs w:val="22"/>
        </w:rPr>
      </w:pPr>
      <w:r w:rsidRPr="003E39BD">
        <w:rPr>
          <w:rFonts w:ascii="Monaco" w:hAnsi="Monaco" w:cs="Monaco"/>
          <w:color w:val="3E3E3E"/>
          <w:sz w:val="22"/>
          <w:szCs w:val="22"/>
        </w:rPr>
        <w:drawing>
          <wp:inline distT="0" distB="0" distL="0" distR="0" wp14:anchorId="1A74A99C" wp14:editId="0A50F03D">
            <wp:extent cx="5727700" cy="3950335"/>
            <wp:effectExtent l="0" t="0" r="1270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C0C6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1EC70FF9" w14:textId="77777777" w:rsidR="00136E91" w:rsidRDefault="00136E91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55BC8518" w14:textId="77777777" w:rsidR="00F83CA0" w:rsidRPr="00136E91" w:rsidRDefault="00F83CA0" w:rsidP="00DC4C40">
      <w:pPr>
        <w:rPr>
          <w:rFonts w:ascii="Calibri" w:hAnsi="Calibri" w:cs="Monaco"/>
          <w:b/>
          <w:bCs/>
          <w:color w:val="3E3E3E"/>
          <w:sz w:val="32"/>
          <w:szCs w:val="32"/>
        </w:rPr>
      </w:pPr>
      <w:r w:rsidRPr="00136E91">
        <w:rPr>
          <w:rFonts w:ascii="Calibri" w:hAnsi="Calibri" w:cs="Monaco"/>
          <w:b/>
          <w:bCs/>
          <w:color w:val="3E3E3E"/>
          <w:sz w:val="32"/>
          <w:szCs w:val="32"/>
        </w:rPr>
        <w:t xml:space="preserve">Scatter Plots to understand how </w:t>
      </w:r>
      <w:proofErr w:type="spellStart"/>
      <w:r w:rsidRPr="00136E91">
        <w:rPr>
          <w:rFonts w:ascii="Calibri" w:hAnsi="Calibri" w:cs="Monaco"/>
          <w:b/>
          <w:bCs/>
          <w:color w:val="3E3E3E"/>
          <w:sz w:val="32"/>
          <w:szCs w:val="32"/>
        </w:rPr>
        <w:t>the</w:t>
      </w:r>
      <w:proofErr w:type="spellEnd"/>
      <w:r w:rsidRPr="00136E91">
        <w:rPr>
          <w:rFonts w:ascii="Calibri" w:hAnsi="Calibri" w:cs="Monaco"/>
          <w:b/>
          <w:bCs/>
          <w:color w:val="3E3E3E"/>
          <w:sz w:val="32"/>
          <w:szCs w:val="32"/>
        </w:rPr>
        <w:t xml:space="preserve"> are variables correlated pair-wise:</w:t>
      </w:r>
    </w:p>
    <w:p w14:paraId="3C4AC80E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6A1A7C97" w14:textId="66F04235" w:rsidR="00F83CA0" w:rsidRDefault="003E39BD" w:rsidP="00DC4C40">
      <w:pPr>
        <w:rPr>
          <w:rFonts w:ascii="Monaco" w:hAnsi="Monaco" w:cs="Monaco"/>
          <w:color w:val="060087"/>
          <w:sz w:val="22"/>
          <w:szCs w:val="22"/>
        </w:rPr>
      </w:pPr>
      <w:r>
        <w:rPr>
          <w:rFonts w:ascii="Monaco" w:hAnsi="Monaco" w:cs="Monaco"/>
          <w:color w:val="060087"/>
          <w:sz w:val="22"/>
          <w:szCs w:val="22"/>
        </w:rPr>
        <w:t>scatterplot(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mba</w:t>
      </w:r>
      <w:r>
        <w:rPr>
          <w:rFonts w:ascii="Monaco" w:hAnsi="Monaco" w:cs="Monaco"/>
          <w:color w:val="060087"/>
          <w:sz w:val="22"/>
          <w:szCs w:val="22"/>
        </w:rPr>
        <w:t>$</w:t>
      </w:r>
      <w:r>
        <w:rPr>
          <w:rFonts w:ascii="Monaco" w:hAnsi="Monaco" w:cs="Monaco"/>
          <w:color w:val="000000"/>
          <w:sz w:val="22"/>
          <w:szCs w:val="22"/>
        </w:rPr>
        <w:t>work_yrs</w:t>
      </w:r>
      <w:r>
        <w:rPr>
          <w:rFonts w:ascii="Monaco" w:hAnsi="Monaco" w:cs="Monaco"/>
          <w:color w:val="060087"/>
          <w:sz w:val="22"/>
          <w:szCs w:val="22"/>
        </w:rPr>
        <w:t>~</w:t>
      </w:r>
      <w:r>
        <w:rPr>
          <w:rFonts w:ascii="Monaco" w:hAnsi="Monaco" w:cs="Monaco"/>
          <w:color w:val="000000"/>
          <w:sz w:val="22"/>
          <w:szCs w:val="22"/>
        </w:rPr>
        <w:t>mba</w:t>
      </w:r>
      <w:r>
        <w:rPr>
          <w:rFonts w:ascii="Monaco" w:hAnsi="Monaco" w:cs="Monaco"/>
          <w:color w:val="060087"/>
          <w:sz w:val="22"/>
          <w:szCs w:val="22"/>
        </w:rPr>
        <w:t>$</w:t>
      </w:r>
      <w:r>
        <w:rPr>
          <w:rFonts w:ascii="Monaco" w:hAnsi="Monaco" w:cs="Monaco"/>
          <w:color w:val="000000"/>
          <w:sz w:val="22"/>
          <w:szCs w:val="22"/>
        </w:rPr>
        <w:t>salary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 xml:space="preserve">) </w:t>
      </w:r>
    </w:p>
    <w:p w14:paraId="2A28CEE9" w14:textId="037078AD" w:rsidR="003E39BD" w:rsidRDefault="003E39BD" w:rsidP="00DC4C40">
      <w:pPr>
        <w:rPr>
          <w:rFonts w:ascii="Monaco" w:hAnsi="Monaco" w:cs="Monaco"/>
          <w:color w:val="3E3E3E"/>
          <w:sz w:val="22"/>
          <w:szCs w:val="22"/>
        </w:rPr>
      </w:pPr>
      <w:r w:rsidRPr="003E39BD">
        <w:rPr>
          <w:rFonts w:ascii="Monaco" w:hAnsi="Monaco" w:cs="Monaco"/>
          <w:color w:val="3E3E3E"/>
          <w:sz w:val="22"/>
          <w:szCs w:val="22"/>
        </w:rPr>
        <w:drawing>
          <wp:inline distT="0" distB="0" distL="0" distR="0" wp14:anchorId="0CD24A16" wp14:editId="4B6AD1A7">
            <wp:extent cx="5727700" cy="4154805"/>
            <wp:effectExtent l="0" t="0" r="12700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9190" w14:textId="77777777" w:rsidR="00136E91" w:rsidRDefault="00136E91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1D1EF996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342C5A7B" w14:textId="79377F0C" w:rsidR="00F83CA0" w:rsidRDefault="003E39BD" w:rsidP="00DC4C40">
      <w:pPr>
        <w:rPr>
          <w:rFonts w:ascii="Monaco" w:hAnsi="Monaco" w:cs="Monaco"/>
          <w:color w:val="3E3E3E"/>
          <w:sz w:val="22"/>
          <w:szCs w:val="22"/>
        </w:rPr>
      </w:pPr>
      <w:r>
        <w:rPr>
          <w:rFonts w:ascii="Monaco" w:hAnsi="Monaco" w:cs="Monaco"/>
          <w:color w:val="060087"/>
          <w:sz w:val="22"/>
          <w:szCs w:val="22"/>
        </w:rPr>
        <w:t>scatterplot(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mba</w:t>
      </w:r>
      <w:r>
        <w:rPr>
          <w:rFonts w:ascii="Monaco" w:hAnsi="Monaco" w:cs="Monaco"/>
          <w:color w:val="060087"/>
          <w:sz w:val="22"/>
          <w:szCs w:val="22"/>
        </w:rPr>
        <w:t>$</w:t>
      </w:r>
      <w:r>
        <w:rPr>
          <w:rFonts w:ascii="Monaco" w:hAnsi="Monaco" w:cs="Monaco"/>
          <w:color w:val="000000"/>
          <w:sz w:val="22"/>
          <w:szCs w:val="22"/>
        </w:rPr>
        <w:t>f_avg</w:t>
      </w:r>
      <w:r>
        <w:rPr>
          <w:rFonts w:ascii="Monaco" w:hAnsi="Monaco" w:cs="Monaco"/>
          <w:color w:val="060087"/>
          <w:sz w:val="22"/>
          <w:szCs w:val="22"/>
        </w:rPr>
        <w:t>~</w:t>
      </w:r>
      <w:r>
        <w:rPr>
          <w:rFonts w:ascii="Monaco" w:hAnsi="Monaco" w:cs="Monaco"/>
          <w:color w:val="000000"/>
          <w:sz w:val="22"/>
          <w:szCs w:val="22"/>
        </w:rPr>
        <w:t>mba</w:t>
      </w:r>
      <w:r>
        <w:rPr>
          <w:rFonts w:ascii="Monaco" w:hAnsi="Monaco" w:cs="Monaco"/>
          <w:color w:val="060087"/>
          <w:sz w:val="22"/>
          <w:szCs w:val="22"/>
        </w:rPr>
        <w:t>$</w:t>
      </w:r>
      <w:r>
        <w:rPr>
          <w:rFonts w:ascii="Monaco" w:hAnsi="Monaco" w:cs="Monaco"/>
          <w:color w:val="000000"/>
          <w:sz w:val="22"/>
          <w:szCs w:val="22"/>
        </w:rPr>
        <w:t>s_avg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)</w:t>
      </w:r>
      <w:r w:rsidRPr="003E39BD">
        <w:rPr>
          <w:noProof/>
          <w:lang w:eastAsia="en-GB"/>
        </w:rPr>
        <w:t xml:space="preserve"> </w:t>
      </w:r>
      <w:r w:rsidRPr="003E39BD">
        <w:rPr>
          <w:rFonts w:ascii="Monaco" w:hAnsi="Monaco" w:cs="Monaco"/>
          <w:color w:val="060087"/>
          <w:sz w:val="22"/>
          <w:szCs w:val="22"/>
        </w:rPr>
        <w:drawing>
          <wp:inline distT="0" distB="0" distL="0" distR="0" wp14:anchorId="58B4DA24" wp14:editId="0D99B372">
            <wp:extent cx="5080635" cy="3826811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7294" cy="38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E086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718D453A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53A5A606" w14:textId="77777777" w:rsidR="00F83CA0" w:rsidRDefault="00F83CA0" w:rsidP="00DC4C40">
      <w:pPr>
        <w:rPr>
          <w:rFonts w:ascii="Calibri" w:hAnsi="Calibri" w:cs="Monaco"/>
          <w:b/>
          <w:bCs/>
          <w:color w:val="3E3E3E"/>
          <w:sz w:val="32"/>
          <w:szCs w:val="32"/>
        </w:rPr>
      </w:pPr>
      <w:r w:rsidRPr="00136E91">
        <w:rPr>
          <w:rFonts w:ascii="Calibri" w:hAnsi="Calibri" w:cs="Monaco"/>
          <w:b/>
          <w:bCs/>
          <w:color w:val="3E3E3E"/>
          <w:sz w:val="32"/>
          <w:szCs w:val="32"/>
        </w:rPr>
        <w:t>Variance and Covariance matrices of the dataset:</w:t>
      </w:r>
    </w:p>
    <w:p w14:paraId="14DF1A03" w14:textId="77777777" w:rsidR="00136E91" w:rsidRPr="00136E91" w:rsidRDefault="00136E91" w:rsidP="00DC4C40">
      <w:pPr>
        <w:rPr>
          <w:rFonts w:ascii="Calibri" w:hAnsi="Calibri" w:cs="Monaco"/>
          <w:b/>
          <w:bCs/>
          <w:color w:val="3E3E3E"/>
          <w:sz w:val="32"/>
          <w:szCs w:val="32"/>
        </w:rPr>
      </w:pPr>
    </w:p>
    <w:p w14:paraId="4DF592CC" w14:textId="77220061" w:rsidR="00F83CA0" w:rsidRDefault="003E39BD" w:rsidP="00DC4C40">
      <w:pPr>
        <w:rPr>
          <w:rFonts w:ascii="Monaco" w:hAnsi="Monaco" w:cs="Monaco"/>
          <w:color w:val="3E3E3E"/>
          <w:sz w:val="22"/>
          <w:szCs w:val="22"/>
        </w:rPr>
      </w:pPr>
      <w:r w:rsidRPr="003E39BD">
        <w:rPr>
          <w:rFonts w:ascii="Monaco" w:hAnsi="Monaco" w:cs="Monaco"/>
          <w:color w:val="3E3E3E"/>
          <w:sz w:val="22"/>
          <w:szCs w:val="22"/>
        </w:rPr>
        <w:drawing>
          <wp:inline distT="0" distB="0" distL="0" distR="0" wp14:anchorId="6E758E3C" wp14:editId="30FE8CAA">
            <wp:extent cx="5727700" cy="664019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6E4E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5B4D8A24" w14:textId="29831F5E" w:rsidR="00F83CA0" w:rsidRDefault="003E39BD" w:rsidP="00DC4C40">
      <w:pPr>
        <w:rPr>
          <w:rFonts w:ascii="Monaco" w:hAnsi="Monaco" w:cs="Monaco"/>
          <w:color w:val="3E3E3E"/>
          <w:sz w:val="22"/>
          <w:szCs w:val="22"/>
        </w:rPr>
      </w:pPr>
      <w:r w:rsidRPr="003E39BD">
        <w:rPr>
          <w:rFonts w:ascii="Monaco" w:hAnsi="Monaco" w:cs="Monaco"/>
          <w:color w:val="3E3E3E"/>
          <w:sz w:val="22"/>
          <w:szCs w:val="22"/>
        </w:rPr>
        <w:drawing>
          <wp:inline distT="0" distB="0" distL="0" distR="0" wp14:anchorId="265721C1" wp14:editId="24AA1B41">
            <wp:extent cx="5727700" cy="6961505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8B95ED2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0A776CAB" w14:textId="77777777" w:rsidR="00136E91" w:rsidRDefault="00136E91" w:rsidP="00F83CA0">
      <w:pPr>
        <w:rPr>
          <w:rFonts w:ascii="Monaco" w:hAnsi="Monaco" w:cs="Monaco"/>
          <w:color w:val="3E3E3E"/>
          <w:sz w:val="22"/>
          <w:szCs w:val="22"/>
        </w:rPr>
      </w:pPr>
    </w:p>
    <w:p w14:paraId="22908F73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1EDBF284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76F36D38" w14:textId="77777777" w:rsidR="00F83CA0" w:rsidRPr="00DC4C40" w:rsidRDefault="00F83CA0" w:rsidP="00DC4C40">
      <w:pPr>
        <w:rPr>
          <w:lang w:val="en-US"/>
        </w:rPr>
      </w:pPr>
    </w:p>
    <w:sectPr w:rsidR="00F83CA0" w:rsidRPr="00DC4C40" w:rsidSect="00540E9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4C40"/>
    <w:rsid w:val="00136E91"/>
    <w:rsid w:val="002B5BED"/>
    <w:rsid w:val="003E39BD"/>
    <w:rsid w:val="00540E95"/>
    <w:rsid w:val="00DC4C40"/>
    <w:rsid w:val="00DC580C"/>
    <w:rsid w:val="00F83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79E26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53</Words>
  <Characters>305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Arushi Gupta</dc:creator>
  <cp:keywords/>
  <dc:description/>
  <cp:lastModifiedBy>Arushi Gupta</cp:lastModifiedBy>
  <cp:revision>3</cp:revision>
  <dcterms:created xsi:type="dcterms:W3CDTF">2017-07-05T12:44:00Z</dcterms:created>
  <dcterms:modified xsi:type="dcterms:W3CDTF">2017-07-05T12:52:00Z</dcterms:modified>
</cp:coreProperties>
</file>